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63" w:rsidRPr="008E7A63" w:rsidRDefault="008E7A63" w:rsidP="008E7A63">
      <w:pPr>
        <w:pStyle w:val="a3"/>
        <w:spacing w:line="360" w:lineRule="auto"/>
        <w:jc w:val="center"/>
        <w:rPr>
          <w:b/>
        </w:rPr>
      </w:pPr>
      <w:r w:rsidRPr="008E7A63">
        <w:rPr>
          <w:b/>
        </w:rPr>
        <w:t>ТЕСТЫ ПО МАТЕРИАЛОВЕДЕНИЮ</w:t>
      </w:r>
    </w:p>
    <w:p w:rsidR="008E7A63" w:rsidRDefault="008E7A63" w:rsidP="008E7A63">
      <w:pPr>
        <w:pStyle w:val="a3"/>
        <w:spacing w:line="360" w:lineRule="auto"/>
        <w:jc w:val="center"/>
        <w:rPr>
          <w:b/>
        </w:rPr>
      </w:pPr>
      <w:r w:rsidRPr="008E7A63">
        <w:rPr>
          <w:b/>
        </w:rPr>
        <w:t>ТЕРМИЧЕСКАЯ ОБРАБОТКА</w:t>
      </w:r>
    </w:p>
    <w:p w:rsidR="00FF0F3E" w:rsidRDefault="00FF0F3E" w:rsidP="008E7A63">
      <w:pPr>
        <w:pStyle w:val="a3"/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96768" cy="2068445"/>
            <wp:effectExtent l="0" t="0" r="8890" b="8255"/>
            <wp:docPr id="1" name="Рисунок 1" descr="C:\Users\Admin\Desktop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91" cy="206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63" w:rsidRDefault="008E7A63" w:rsidP="008E7A63">
      <w:pPr>
        <w:pStyle w:val="a3"/>
        <w:spacing w:line="360" w:lineRule="auto"/>
      </w:pPr>
      <w:r>
        <w:t>1-4-1. Мартенсит – это: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а) пересыщенный твердый раствор углерода в γ – железе.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б) твердый раствор углерода в α – железе.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в) пересыщенный твердый раствор углерода в α – железе.</w:t>
      </w:r>
    </w:p>
    <w:p w:rsidR="008E7A63" w:rsidRDefault="008E7A63" w:rsidP="008E7A63">
      <w:pPr>
        <w:pStyle w:val="a3"/>
        <w:spacing w:line="360" w:lineRule="auto"/>
      </w:pPr>
      <w:r>
        <w:t>1-4-2.Укажите вид отпуска стали, закаленной на мартенсит, для получения троостита: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а) низкий.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б) средний.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в) высокий.</w:t>
      </w:r>
    </w:p>
    <w:p w:rsidR="008E7A63" w:rsidRDefault="008E7A63" w:rsidP="008E7A63">
      <w:pPr>
        <w:pStyle w:val="a3"/>
        <w:spacing w:line="360" w:lineRule="auto"/>
      </w:pPr>
      <w:r>
        <w:t>1-4-3. Полный отжиг выполняется: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 xml:space="preserve">а) для </w:t>
      </w:r>
      <w:proofErr w:type="spellStart"/>
      <w:r>
        <w:rPr>
          <w:sz w:val="28"/>
        </w:rPr>
        <w:t>заэвтектоидных</w:t>
      </w:r>
      <w:proofErr w:type="spellEnd"/>
      <w:r>
        <w:rPr>
          <w:sz w:val="28"/>
        </w:rPr>
        <w:t xml:space="preserve"> сталей.</w:t>
      </w:r>
    </w:p>
    <w:p w:rsidR="008E7A63" w:rsidRDefault="008E7A63" w:rsidP="008E7A63">
      <w:pPr>
        <w:pStyle w:val="a3"/>
        <w:spacing w:line="360" w:lineRule="auto"/>
        <w:ind w:firstLine="935"/>
      </w:pPr>
      <w:r>
        <w:t xml:space="preserve">б) для </w:t>
      </w:r>
      <w:proofErr w:type="spellStart"/>
      <w:r>
        <w:t>доэвтектоидных</w:t>
      </w:r>
      <w:proofErr w:type="spellEnd"/>
      <w:r>
        <w:t xml:space="preserve"> сталей.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в) для легированных сталей.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г) для высокоуглеродистых сталей.</w:t>
      </w:r>
    </w:p>
    <w:p w:rsidR="008E7A63" w:rsidRDefault="008E7A63" w:rsidP="008E7A63">
      <w:pPr>
        <w:pStyle w:val="a3"/>
        <w:spacing w:line="360" w:lineRule="auto"/>
      </w:pPr>
      <w:r>
        <w:t>1-4-4. Неполный отжиг выполняется: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 xml:space="preserve">а) для </w:t>
      </w:r>
      <w:proofErr w:type="spellStart"/>
      <w:r>
        <w:rPr>
          <w:sz w:val="28"/>
        </w:rPr>
        <w:t>доэвтектоидных</w:t>
      </w:r>
      <w:proofErr w:type="spellEnd"/>
      <w:r>
        <w:rPr>
          <w:sz w:val="28"/>
        </w:rPr>
        <w:t xml:space="preserve"> сталей.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б) для высокоуглеродистых сталей.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в) для низколегированных сталей.</w:t>
      </w:r>
    </w:p>
    <w:p w:rsidR="008E7A63" w:rsidRDefault="008E7A63" w:rsidP="008E7A63">
      <w:pPr>
        <w:pStyle w:val="a3"/>
        <w:spacing w:line="360" w:lineRule="auto"/>
      </w:pPr>
      <w:r>
        <w:t xml:space="preserve">1-4-5. Диффузионный отжиг выполняется </w:t>
      </w:r>
      <w:proofErr w:type="gramStart"/>
      <w:r>
        <w:t>для</w:t>
      </w:r>
      <w:proofErr w:type="gramEnd"/>
      <w:r>
        <w:t>: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а) стальных отливок из высокоуглеродистой стали.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б) для высокоуглеродистой стали.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в) для высоколегированной стали.</w:t>
      </w:r>
    </w:p>
    <w:p w:rsidR="008E7A63" w:rsidRDefault="008E7A63" w:rsidP="008E7A63">
      <w:pPr>
        <w:pStyle w:val="a3"/>
        <w:spacing w:line="360" w:lineRule="auto"/>
        <w:rPr>
          <w:b/>
          <w:bCs/>
        </w:rPr>
      </w:pPr>
      <w:r>
        <w:t xml:space="preserve">1-4-6.Температура </w:t>
      </w:r>
      <w:proofErr w:type="spellStart"/>
      <w:r>
        <w:t>рекристаллизационного</w:t>
      </w:r>
      <w:proofErr w:type="spellEnd"/>
      <w:r>
        <w:t xml:space="preserve"> отжига составляет: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а) 0,4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плавления абсолютной.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lastRenderedPageBreak/>
        <w:t>б) 0,3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плавления абсолютной.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в) 0,5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плавления абсолютной.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г) 0,35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плавления абсолютной.</w:t>
      </w:r>
    </w:p>
    <w:p w:rsidR="008E7A63" w:rsidRDefault="008E7A63" w:rsidP="008E7A63">
      <w:pPr>
        <w:pStyle w:val="a3"/>
        <w:spacing w:line="360" w:lineRule="auto"/>
      </w:pPr>
      <w:r>
        <w:t>1-4-7.Нормализацией называется процесс термообработки, заключающийся в нагреве стали до температуры на 20-30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>: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 xml:space="preserve">а) выше </w:t>
      </w:r>
      <w:proofErr w:type="gramStart"/>
      <w:r>
        <w:rPr>
          <w:sz w:val="28"/>
        </w:rPr>
        <w:t>критической</w:t>
      </w:r>
      <w:proofErr w:type="gramEnd"/>
      <w:r>
        <w:rPr>
          <w:sz w:val="28"/>
        </w:rPr>
        <w:t xml:space="preserve"> с последующим охлаждением на воздухе.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 xml:space="preserve">б) ниже </w:t>
      </w:r>
      <w:proofErr w:type="gramStart"/>
      <w:r>
        <w:rPr>
          <w:sz w:val="28"/>
        </w:rPr>
        <w:t>критической</w:t>
      </w:r>
      <w:proofErr w:type="gramEnd"/>
      <w:r>
        <w:rPr>
          <w:sz w:val="28"/>
        </w:rPr>
        <w:t xml:space="preserve"> с последующим охлаждением на воздухе.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proofErr w:type="gramStart"/>
      <w:r>
        <w:rPr>
          <w:sz w:val="28"/>
        </w:rPr>
        <w:t>в) выше критической с последующим охлаждением в соляной ванне.</w:t>
      </w:r>
      <w:proofErr w:type="gramEnd"/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proofErr w:type="gramStart"/>
      <w:r>
        <w:rPr>
          <w:sz w:val="28"/>
        </w:rPr>
        <w:t>г) ниже критической с последующим охлаждением в соляной ванне.</w:t>
      </w:r>
      <w:proofErr w:type="gramEnd"/>
    </w:p>
    <w:p w:rsidR="008E7A63" w:rsidRDefault="008E7A63" w:rsidP="008E7A63">
      <w:pPr>
        <w:pStyle w:val="a3"/>
        <w:spacing w:line="360" w:lineRule="auto"/>
        <w:rPr>
          <w:b/>
          <w:bCs/>
        </w:rPr>
      </w:pPr>
      <w:r>
        <w:t>1-4-8.  Закалкой стали называется вид термообработки:</w:t>
      </w:r>
      <w:r>
        <w:rPr>
          <w:b/>
          <w:bCs/>
        </w:rPr>
        <w:t xml:space="preserve"> 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а) …при которой нагревом до температуры на 30º - 50</w:t>
      </w:r>
      <w:proofErr w:type="gramStart"/>
      <w:r>
        <w:rPr>
          <w:sz w:val="28"/>
        </w:rPr>
        <w:t>ºС</w:t>
      </w:r>
      <w:proofErr w:type="gramEnd"/>
      <w:r>
        <w:rPr>
          <w:sz w:val="28"/>
        </w:rPr>
        <w:t xml:space="preserve"> выше критической получают более равновесное состояние, а следовательно, и твердость.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 xml:space="preserve">б) …при которой получают более равновесное состояние,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следовательно и твердость по всему сечению детали.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в) …при которой стальную деталь нагревают на 30-50</w:t>
      </w:r>
      <w:proofErr w:type="gramStart"/>
      <w:r>
        <w:rPr>
          <w:sz w:val="28"/>
        </w:rPr>
        <w:t>ºС</w:t>
      </w:r>
      <w:proofErr w:type="gramEnd"/>
      <w:r>
        <w:rPr>
          <w:sz w:val="28"/>
        </w:rPr>
        <w:t xml:space="preserve"> выше определенной критической температуры с целью получения неравновесной структуры и требуемых свойств.</w:t>
      </w:r>
    </w:p>
    <w:p w:rsidR="008E7A63" w:rsidRDefault="008E7A63" w:rsidP="008E7A63">
      <w:pPr>
        <w:pStyle w:val="a3"/>
        <w:spacing w:line="360" w:lineRule="auto"/>
      </w:pPr>
      <w:r>
        <w:t xml:space="preserve">1-4-9. Мартенсит – это пересыщенный твердый раствор внедрения углерода </w:t>
      </w:r>
      <w:proofErr w:type="gramStart"/>
      <w:r>
        <w:t>в</w:t>
      </w:r>
      <w:proofErr w:type="gramEnd"/>
      <w:r>
        <w:t>: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а) α – железо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б) β - железо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в) δ - железо</w:t>
      </w:r>
    </w:p>
    <w:p w:rsidR="008E7A63" w:rsidRDefault="008E7A63" w:rsidP="008E7A63">
      <w:pPr>
        <w:pStyle w:val="a3"/>
        <w:spacing w:line="360" w:lineRule="auto"/>
        <w:ind w:left="935"/>
      </w:pPr>
      <w:r>
        <w:t>г) γ – железо</w:t>
      </w:r>
    </w:p>
    <w:p w:rsidR="008E7A63" w:rsidRDefault="008E7A63" w:rsidP="008E7A63">
      <w:pPr>
        <w:pStyle w:val="a3"/>
        <w:spacing w:line="360" w:lineRule="auto"/>
        <w:rPr>
          <w:b/>
          <w:bCs/>
        </w:rPr>
      </w:pPr>
      <w:r>
        <w:t>1-4-10. Троостит – это: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перлитообразная</w:t>
      </w:r>
      <w:proofErr w:type="spellEnd"/>
      <w:r>
        <w:rPr>
          <w:sz w:val="28"/>
        </w:rPr>
        <w:t xml:space="preserve"> механическая смесь феррита и цементита, но более мелкая, чем сорбит и, следовательно, более твердая.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перлитообразная</w:t>
      </w:r>
      <w:proofErr w:type="spellEnd"/>
      <w:r>
        <w:rPr>
          <w:sz w:val="28"/>
        </w:rPr>
        <w:t xml:space="preserve"> механическая смесь, но более твердая, чем мартенсит.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перлитообразная</w:t>
      </w:r>
      <w:proofErr w:type="spellEnd"/>
      <w:r>
        <w:rPr>
          <w:sz w:val="28"/>
        </w:rPr>
        <w:t xml:space="preserve"> механическая смесь, но мягче перлита.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lastRenderedPageBreak/>
        <w:t xml:space="preserve">г) </w:t>
      </w:r>
      <w:proofErr w:type="spellStart"/>
      <w:r>
        <w:rPr>
          <w:sz w:val="28"/>
        </w:rPr>
        <w:t>перлитообразная</w:t>
      </w:r>
      <w:proofErr w:type="spellEnd"/>
      <w:r>
        <w:rPr>
          <w:sz w:val="28"/>
        </w:rPr>
        <w:t xml:space="preserve"> механическая смесь, но с зерном более крупным, чем у перлита.</w:t>
      </w:r>
    </w:p>
    <w:p w:rsidR="008E7A63" w:rsidRDefault="008E7A63" w:rsidP="008E7A63">
      <w:pPr>
        <w:pStyle w:val="a3"/>
        <w:spacing w:line="360" w:lineRule="auto"/>
      </w:pPr>
      <w:r>
        <w:t>1-4-11. Сорбит – это:</w:t>
      </w:r>
    </w:p>
    <w:p w:rsidR="008E7A63" w:rsidRDefault="008E7A63" w:rsidP="008E7A63">
      <w:pPr>
        <w:pStyle w:val="a3"/>
        <w:spacing w:line="360" w:lineRule="auto"/>
      </w:pPr>
      <w:r>
        <w:t xml:space="preserve">а) </w:t>
      </w:r>
      <w:proofErr w:type="spellStart"/>
      <w:r>
        <w:t>перлитообразная</w:t>
      </w:r>
      <w:proofErr w:type="spellEnd"/>
      <w:r>
        <w:t xml:space="preserve"> механическая смесь феррита и цементита, но с зерном более крупным, чем у перлита</w:t>
      </w:r>
    </w:p>
    <w:p w:rsidR="008E7A63" w:rsidRDefault="008E7A63" w:rsidP="008E7A63">
      <w:pPr>
        <w:pStyle w:val="a3"/>
        <w:spacing w:line="360" w:lineRule="auto"/>
        <w:ind w:left="935"/>
      </w:pPr>
      <w:r>
        <w:t xml:space="preserve">б) </w:t>
      </w:r>
      <w:proofErr w:type="spellStart"/>
      <w:r>
        <w:t>перлитообразная</w:t>
      </w:r>
      <w:proofErr w:type="spellEnd"/>
      <w:r>
        <w:t xml:space="preserve"> механическая смесь феррита и цементита, но с зерном более мелким, чем у перлита и, следовательно, более твердая.</w:t>
      </w:r>
    </w:p>
    <w:p w:rsidR="008E7A63" w:rsidRDefault="008E7A63" w:rsidP="008E7A63">
      <w:pPr>
        <w:pStyle w:val="a3"/>
        <w:spacing w:line="360" w:lineRule="auto"/>
        <w:ind w:left="935"/>
      </w:pPr>
      <w:r>
        <w:t xml:space="preserve">в) </w:t>
      </w:r>
      <w:proofErr w:type="spellStart"/>
      <w:r>
        <w:t>перлитообразная</w:t>
      </w:r>
      <w:proofErr w:type="spellEnd"/>
      <w:r>
        <w:t xml:space="preserve"> механическая смесь феррита и цементита, но с более мягкой структурой.</w:t>
      </w:r>
    </w:p>
    <w:p w:rsidR="008E7A63" w:rsidRDefault="008E7A63" w:rsidP="008E7A63">
      <w:pPr>
        <w:pStyle w:val="a3"/>
        <w:spacing w:line="360" w:lineRule="auto"/>
      </w:pPr>
      <w:r>
        <w:t>1-4-12. Температура нагрева стали под закалку должна быть на 30-50</w:t>
      </w:r>
      <w:proofErr w:type="gramStart"/>
      <w:r>
        <w:t>ºС</w:t>
      </w:r>
      <w:proofErr w:type="gramEnd"/>
      <w:r>
        <w:t>…: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а) выше линии GSK диаграммы состояния железо-цементит.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б) ниже линии GSK диаграммы состояния железо-цементит.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в) выше линии PSK диаграммы состояния железо-цементит.</w:t>
      </w:r>
    </w:p>
    <w:p w:rsidR="008E7A63" w:rsidRDefault="008E7A63" w:rsidP="008E7A63">
      <w:pPr>
        <w:spacing w:line="360" w:lineRule="auto"/>
        <w:ind w:left="935" w:right="577"/>
        <w:jc w:val="both"/>
        <w:rPr>
          <w:sz w:val="28"/>
        </w:rPr>
      </w:pPr>
      <w:r>
        <w:rPr>
          <w:sz w:val="28"/>
        </w:rPr>
        <w:t>г) выше линии SE диаграммы состояния железо-цементит.</w:t>
      </w:r>
    </w:p>
    <w:p w:rsidR="008E7A63" w:rsidRDefault="008E7A63" w:rsidP="008E7A63">
      <w:pPr>
        <w:spacing w:line="360" w:lineRule="auto"/>
        <w:ind w:right="577"/>
        <w:jc w:val="both"/>
        <w:rPr>
          <w:b/>
          <w:bCs/>
          <w:sz w:val="28"/>
        </w:rPr>
      </w:pPr>
      <w:r>
        <w:rPr>
          <w:sz w:val="28"/>
        </w:rPr>
        <w:t xml:space="preserve">1-4-13 </w:t>
      </w:r>
      <w:r>
        <w:rPr>
          <w:b/>
          <w:bCs/>
          <w:sz w:val="28"/>
        </w:rPr>
        <w:t xml:space="preserve">. </w:t>
      </w:r>
      <w:r>
        <w:rPr>
          <w:sz w:val="28"/>
        </w:rPr>
        <w:t>Назначение нормализации для малоуглеродистой стали</w:t>
      </w:r>
      <w:proofErr w:type="gramStart"/>
      <w:r>
        <w:rPr>
          <w:sz w:val="28"/>
        </w:rPr>
        <w:t xml:space="preserve"> :</w:t>
      </w:r>
      <w:proofErr w:type="gramEnd"/>
    </w:p>
    <w:p w:rsidR="008E7A63" w:rsidRDefault="008E7A63" w:rsidP="008E7A63">
      <w:pPr>
        <w:pStyle w:val="a3"/>
        <w:spacing w:line="360" w:lineRule="auto"/>
      </w:pPr>
      <w:r>
        <w:t xml:space="preserve">             а) уменьшение твердости и измельчение зерна.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б) увеличение твердости и измельчение зерна.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в) увеличение зерна.</w:t>
      </w:r>
    </w:p>
    <w:p w:rsidR="008E7A63" w:rsidRPr="00FF0F3E" w:rsidRDefault="008E7A63" w:rsidP="008E7A63">
      <w:pPr>
        <w:numPr>
          <w:ilvl w:val="2"/>
          <w:numId w:val="1"/>
        </w:numPr>
        <w:spacing w:line="360" w:lineRule="auto"/>
        <w:ind w:right="577"/>
        <w:jc w:val="both"/>
        <w:rPr>
          <w:sz w:val="28"/>
        </w:rPr>
      </w:pPr>
      <w:r w:rsidRPr="00FF0F3E">
        <w:rPr>
          <w:sz w:val="28"/>
        </w:rPr>
        <w:t xml:space="preserve">Температура нагрева </w:t>
      </w:r>
      <w:proofErr w:type="spellStart"/>
      <w:r w:rsidRPr="00FF0F3E">
        <w:rPr>
          <w:sz w:val="28"/>
        </w:rPr>
        <w:t>эвтектоидной</w:t>
      </w:r>
      <w:proofErr w:type="spellEnd"/>
      <w:r w:rsidRPr="00FF0F3E">
        <w:rPr>
          <w:sz w:val="28"/>
        </w:rPr>
        <w:t xml:space="preserve"> стали при нормализации стали: </w:t>
      </w:r>
    </w:p>
    <w:p w:rsidR="008E7A63" w:rsidRPr="00FF0F3E" w:rsidRDefault="008E7A63" w:rsidP="008E7A63">
      <w:pPr>
        <w:spacing w:line="360" w:lineRule="auto"/>
        <w:ind w:right="577"/>
        <w:jc w:val="both"/>
        <w:rPr>
          <w:sz w:val="28"/>
        </w:rPr>
      </w:pPr>
      <w:r w:rsidRPr="00FF0F3E">
        <w:rPr>
          <w:sz w:val="28"/>
        </w:rPr>
        <w:t xml:space="preserve">                а) 1410+20…30 </w:t>
      </w:r>
      <w:r w:rsidRPr="00FF0F3E">
        <w:rPr>
          <w:sz w:val="28"/>
          <w:vertAlign w:val="superscript"/>
        </w:rPr>
        <w:t>0</w:t>
      </w:r>
      <w:r w:rsidRPr="00FF0F3E">
        <w:rPr>
          <w:sz w:val="28"/>
        </w:rPr>
        <w:t>С.</w:t>
      </w:r>
    </w:p>
    <w:p w:rsidR="008E7A63" w:rsidRPr="00FF0F3E" w:rsidRDefault="008E7A63" w:rsidP="008E7A63">
      <w:pPr>
        <w:spacing w:line="360" w:lineRule="auto"/>
        <w:ind w:right="577"/>
        <w:jc w:val="both"/>
        <w:rPr>
          <w:sz w:val="28"/>
        </w:rPr>
      </w:pPr>
      <w:r w:rsidRPr="00FF0F3E">
        <w:rPr>
          <w:sz w:val="28"/>
        </w:rPr>
        <w:t xml:space="preserve">                б) 727+20…30 </w:t>
      </w:r>
      <w:r w:rsidRPr="00FF0F3E">
        <w:rPr>
          <w:sz w:val="28"/>
          <w:vertAlign w:val="superscript"/>
        </w:rPr>
        <w:t>0</w:t>
      </w:r>
      <w:r w:rsidRPr="00FF0F3E">
        <w:rPr>
          <w:sz w:val="28"/>
        </w:rPr>
        <w:t>С.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 w:rsidRPr="00FF0F3E">
        <w:rPr>
          <w:sz w:val="28"/>
        </w:rPr>
        <w:t xml:space="preserve">                в) 910+20…30 </w:t>
      </w:r>
      <w:r w:rsidRPr="00FF0F3E">
        <w:rPr>
          <w:sz w:val="28"/>
          <w:vertAlign w:val="superscript"/>
        </w:rPr>
        <w:t>0</w:t>
      </w:r>
      <w:r w:rsidRPr="00FF0F3E">
        <w:rPr>
          <w:sz w:val="28"/>
        </w:rPr>
        <w:t>С.</w:t>
      </w:r>
    </w:p>
    <w:p w:rsidR="008E7A63" w:rsidRDefault="008E7A63" w:rsidP="008E7A63">
      <w:pPr>
        <w:pStyle w:val="a3"/>
        <w:spacing w:line="360" w:lineRule="auto"/>
      </w:pPr>
      <w:r>
        <w:t>1-4-15. Диффузионный отжиг применяется: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    </w:t>
      </w:r>
      <w:r>
        <w:rPr>
          <w:sz w:val="28"/>
        </w:rPr>
        <w:t>а) для высокоуглеродистых.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б) для легированных.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 в) для малоуглеродистых.</w:t>
      </w:r>
    </w:p>
    <w:p w:rsidR="008E7A63" w:rsidRDefault="008E7A63" w:rsidP="008E7A63">
      <w:pPr>
        <w:pStyle w:val="a3"/>
        <w:spacing w:line="360" w:lineRule="auto"/>
      </w:pPr>
      <w:r>
        <w:t>1-4-16. Разница между сорбитом и трооститом отпуска: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   </w:t>
      </w:r>
      <w:r>
        <w:rPr>
          <w:sz w:val="28"/>
        </w:rPr>
        <w:t>а) в степени дисперсности фаз.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б) в составе фаз.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в) в форме включений фаз.</w:t>
      </w:r>
    </w:p>
    <w:p w:rsidR="008E7A63" w:rsidRDefault="008E7A63" w:rsidP="008E7A63">
      <w:pPr>
        <w:pStyle w:val="a3"/>
        <w:spacing w:line="360" w:lineRule="auto"/>
      </w:pPr>
      <w:r>
        <w:lastRenderedPageBreak/>
        <w:t xml:space="preserve">1-4-17. Нормализация </w:t>
      </w:r>
      <w:proofErr w:type="spellStart"/>
      <w:r>
        <w:t>доэвтэктоидной</w:t>
      </w:r>
      <w:proofErr w:type="spellEnd"/>
      <w:r>
        <w:t xml:space="preserve"> стали от отжига отличается: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   </w:t>
      </w:r>
      <w:r>
        <w:rPr>
          <w:sz w:val="28"/>
        </w:rPr>
        <w:t>а) более медленным нагревом и охлаждением.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б) более быстрым нагревом и охлаждением.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</w:t>
      </w:r>
      <w:r w:rsidR="00FF0F3E">
        <w:rPr>
          <w:sz w:val="28"/>
        </w:rPr>
        <w:t xml:space="preserve"> </w:t>
      </w:r>
      <w:r>
        <w:rPr>
          <w:sz w:val="28"/>
        </w:rPr>
        <w:t xml:space="preserve">  в) более быстрым охлаждением.</w:t>
      </w:r>
    </w:p>
    <w:p w:rsidR="008E7A63" w:rsidRDefault="008E7A63" w:rsidP="008E7A63">
      <w:pPr>
        <w:pStyle w:val="a3"/>
        <w:spacing w:line="360" w:lineRule="auto"/>
      </w:pPr>
      <w:r>
        <w:t>1-4-18. Наибольшую твердость стали обеспечивает: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   </w:t>
      </w:r>
      <w:r>
        <w:rPr>
          <w:sz w:val="28"/>
        </w:rPr>
        <w:t>а) мартенсит.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б) сорбит.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в) троостит.</w:t>
      </w:r>
    </w:p>
    <w:p w:rsidR="008E7A63" w:rsidRDefault="008E7A63" w:rsidP="008E7A63">
      <w:pPr>
        <w:pStyle w:val="a3"/>
        <w:spacing w:line="360" w:lineRule="auto"/>
      </w:pPr>
      <w:r>
        <w:t>1-4-19. Цель диффузионного отжига: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   </w:t>
      </w:r>
      <w:r>
        <w:rPr>
          <w:sz w:val="28"/>
        </w:rPr>
        <w:t>а) устранение химической неоднородности.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б) устранение </w:t>
      </w:r>
      <w:proofErr w:type="spellStart"/>
      <w:r>
        <w:rPr>
          <w:sz w:val="28"/>
        </w:rPr>
        <w:t>цементитной</w:t>
      </w:r>
      <w:proofErr w:type="spellEnd"/>
      <w:r>
        <w:rPr>
          <w:sz w:val="28"/>
        </w:rPr>
        <w:t xml:space="preserve"> сетки.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в) измельчение структуры сплава.</w:t>
      </w:r>
    </w:p>
    <w:p w:rsidR="008E7A63" w:rsidRDefault="008E7A63" w:rsidP="008E7A63">
      <w:pPr>
        <w:pStyle w:val="a3"/>
        <w:spacing w:line="360" w:lineRule="auto"/>
      </w:pPr>
      <w:r>
        <w:t xml:space="preserve">1-4-20. Температура нагрева </w:t>
      </w:r>
      <w:proofErr w:type="spellStart"/>
      <w:r>
        <w:t>заэвтектоидной</w:t>
      </w:r>
      <w:proofErr w:type="spellEnd"/>
      <w:r>
        <w:t xml:space="preserve"> стали при отжиге: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    </w:t>
      </w:r>
      <w:r>
        <w:rPr>
          <w:sz w:val="28"/>
        </w:rPr>
        <w:t>а)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910+20…30 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</w:t>
      </w:r>
      <w:r w:rsidR="00FF0F3E">
        <w:rPr>
          <w:sz w:val="28"/>
        </w:rPr>
        <w:t xml:space="preserve"> </w:t>
      </w:r>
      <w:r>
        <w:rPr>
          <w:sz w:val="28"/>
        </w:rPr>
        <w:t xml:space="preserve">б) 727+20…30 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 в) 1410+20…30 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8E7A63" w:rsidRDefault="008E7A63" w:rsidP="008E7A63">
      <w:pPr>
        <w:pStyle w:val="a3"/>
        <w:spacing w:line="360" w:lineRule="auto"/>
      </w:pPr>
      <w:r>
        <w:t>1-4-21. Температура нагрева стали под нормализацию: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   </w:t>
      </w:r>
      <w:r>
        <w:rPr>
          <w:sz w:val="28"/>
        </w:rPr>
        <w:t xml:space="preserve">а) на 20-30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 xml:space="preserve"> выше линии </w:t>
      </w:r>
      <w:r>
        <w:rPr>
          <w:sz w:val="28"/>
          <w:lang w:val="en-US"/>
        </w:rPr>
        <w:t>PSK</w:t>
      </w:r>
      <w:r>
        <w:rPr>
          <w:sz w:val="28"/>
        </w:rPr>
        <w:t>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б) на 20-30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 xml:space="preserve"> выше линии </w:t>
      </w:r>
      <w:r>
        <w:rPr>
          <w:sz w:val="28"/>
          <w:lang w:val="en-US"/>
        </w:rPr>
        <w:t>GSK</w:t>
      </w:r>
      <w:r>
        <w:rPr>
          <w:sz w:val="28"/>
        </w:rPr>
        <w:t>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в) на 20-30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 xml:space="preserve"> выше линии </w:t>
      </w:r>
      <w:r>
        <w:rPr>
          <w:sz w:val="28"/>
          <w:lang w:val="en-US"/>
        </w:rPr>
        <w:t>GSE</w:t>
      </w:r>
      <w:r>
        <w:rPr>
          <w:sz w:val="28"/>
        </w:rPr>
        <w:t>.</w:t>
      </w:r>
    </w:p>
    <w:p w:rsidR="008E7A63" w:rsidRPr="00FF0F3E" w:rsidRDefault="008E7A63" w:rsidP="008E7A63">
      <w:pPr>
        <w:pStyle w:val="a3"/>
        <w:spacing w:line="360" w:lineRule="auto"/>
      </w:pPr>
      <w:r>
        <w:t>1-4-22</w:t>
      </w:r>
      <w:r w:rsidRPr="00FF0F3E">
        <w:t xml:space="preserve">. Полную закалку </w:t>
      </w:r>
      <w:proofErr w:type="spellStart"/>
      <w:r w:rsidRPr="00FF0F3E">
        <w:t>заэвтектоидной</w:t>
      </w:r>
      <w:proofErr w:type="spellEnd"/>
      <w:r w:rsidRPr="00FF0F3E">
        <w:t xml:space="preserve"> стали не проводят, так как:</w:t>
      </w:r>
    </w:p>
    <w:p w:rsidR="008E7A63" w:rsidRPr="00FF0F3E" w:rsidRDefault="008E7A63" w:rsidP="008E7A63">
      <w:pPr>
        <w:spacing w:line="360" w:lineRule="auto"/>
        <w:ind w:right="577"/>
        <w:jc w:val="both"/>
        <w:rPr>
          <w:sz w:val="28"/>
        </w:rPr>
      </w:pPr>
      <w:r w:rsidRPr="00FF0F3E">
        <w:rPr>
          <w:b/>
          <w:bCs/>
          <w:sz w:val="28"/>
        </w:rPr>
        <w:t xml:space="preserve">             </w:t>
      </w:r>
      <w:r w:rsidRPr="00FF0F3E">
        <w:rPr>
          <w:sz w:val="28"/>
        </w:rPr>
        <w:t>а) чрезмерно увеличивается размер зерен цементита и мартенсита.</w:t>
      </w:r>
    </w:p>
    <w:p w:rsidR="008E7A63" w:rsidRPr="00FF0F3E" w:rsidRDefault="008E7A63" w:rsidP="008E7A63">
      <w:pPr>
        <w:spacing w:line="360" w:lineRule="auto"/>
        <w:ind w:right="577"/>
        <w:jc w:val="both"/>
        <w:rPr>
          <w:sz w:val="28"/>
        </w:rPr>
      </w:pPr>
      <w:r w:rsidRPr="00FF0F3E">
        <w:rPr>
          <w:sz w:val="28"/>
        </w:rPr>
        <w:t xml:space="preserve">             б) получаются чрезмерные напряжения в </w:t>
      </w:r>
      <w:proofErr w:type="gramStart"/>
      <w:r w:rsidRPr="00FF0F3E">
        <w:rPr>
          <w:sz w:val="28"/>
        </w:rPr>
        <w:t>изделиях</w:t>
      </w:r>
      <w:proofErr w:type="gramEnd"/>
      <w:r w:rsidRPr="00FF0F3E">
        <w:rPr>
          <w:sz w:val="28"/>
        </w:rPr>
        <w:t xml:space="preserve"> и образуется </w:t>
      </w:r>
      <w:proofErr w:type="spellStart"/>
      <w:r w:rsidRPr="00FF0F3E">
        <w:rPr>
          <w:sz w:val="28"/>
        </w:rPr>
        <w:t>цементитная</w:t>
      </w:r>
      <w:proofErr w:type="spellEnd"/>
      <w:r w:rsidRPr="00FF0F3E">
        <w:rPr>
          <w:sz w:val="28"/>
        </w:rPr>
        <w:t xml:space="preserve"> сетка.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 w:rsidRPr="00FF0F3E">
        <w:rPr>
          <w:sz w:val="28"/>
        </w:rPr>
        <w:t xml:space="preserve">             в) снижается твердость и резко увеличивается пластичность.</w:t>
      </w:r>
    </w:p>
    <w:p w:rsidR="008E7A63" w:rsidRDefault="008E7A63" w:rsidP="008E7A63">
      <w:pPr>
        <w:pStyle w:val="a3"/>
        <w:spacing w:line="360" w:lineRule="auto"/>
      </w:pPr>
      <w:r>
        <w:t xml:space="preserve">1-4-23. Назначение </w:t>
      </w:r>
      <w:proofErr w:type="spellStart"/>
      <w:r>
        <w:t>рекристаллизационного</w:t>
      </w:r>
      <w:proofErr w:type="spellEnd"/>
      <w:r>
        <w:t xml:space="preserve"> отжига: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 а) восстановление </w:t>
      </w:r>
      <w:proofErr w:type="spellStart"/>
      <w:r>
        <w:rPr>
          <w:sz w:val="28"/>
        </w:rPr>
        <w:t>мелкозернистости</w:t>
      </w:r>
      <w:proofErr w:type="spellEnd"/>
      <w:r>
        <w:rPr>
          <w:sz w:val="28"/>
        </w:rPr>
        <w:t xml:space="preserve"> в стали после пластической           деформации в холодном состоянии.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б) восстановление пластичности и устранение наклепа деформированной в холодном состоянии стали.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в) устранения явлений нагрева в стали.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lastRenderedPageBreak/>
        <w:t xml:space="preserve">1-4-24. Температура нагрева </w:t>
      </w:r>
      <w:proofErr w:type="spellStart"/>
      <w:r>
        <w:rPr>
          <w:sz w:val="28"/>
        </w:rPr>
        <w:t>эвтектоидной</w:t>
      </w:r>
      <w:proofErr w:type="spellEnd"/>
      <w:r>
        <w:rPr>
          <w:sz w:val="28"/>
        </w:rPr>
        <w:t xml:space="preserve"> стали 750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>, охлаждение в воде. Назовите этот вид термообработки: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</w:t>
      </w:r>
      <w:r>
        <w:rPr>
          <w:sz w:val="28"/>
        </w:rPr>
        <w:t>а) неполная закалка.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б) полная закалка.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в) отжиг.</w:t>
      </w:r>
    </w:p>
    <w:p w:rsidR="008E7A63" w:rsidRDefault="008E7A63" w:rsidP="008E7A63">
      <w:pPr>
        <w:pStyle w:val="a3"/>
        <w:spacing w:line="360" w:lineRule="auto"/>
      </w:pPr>
      <w:r>
        <w:t>1-4-25. Температура нагрева стали при неполном отжиге: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</w:t>
      </w:r>
      <w:r>
        <w:rPr>
          <w:sz w:val="28"/>
        </w:rPr>
        <w:t xml:space="preserve">а) на 20-30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 xml:space="preserve"> выше линии </w:t>
      </w:r>
      <w:r>
        <w:rPr>
          <w:sz w:val="28"/>
          <w:lang w:val="en-US"/>
        </w:rPr>
        <w:t>GSK</w:t>
      </w:r>
      <w:r>
        <w:rPr>
          <w:sz w:val="28"/>
        </w:rPr>
        <w:t>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б) на 20-30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 xml:space="preserve"> выше линии </w:t>
      </w:r>
      <w:r>
        <w:rPr>
          <w:sz w:val="28"/>
          <w:lang w:val="en-US"/>
        </w:rPr>
        <w:t>PSK</w:t>
      </w:r>
      <w:r>
        <w:rPr>
          <w:sz w:val="28"/>
        </w:rPr>
        <w:t>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в) на 20-30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 xml:space="preserve"> выше линии </w:t>
      </w:r>
      <w:r>
        <w:rPr>
          <w:sz w:val="28"/>
          <w:lang w:val="en-US"/>
        </w:rPr>
        <w:t>GSE</w:t>
      </w:r>
      <w:r>
        <w:rPr>
          <w:sz w:val="28"/>
        </w:rPr>
        <w:t>.</w:t>
      </w:r>
    </w:p>
    <w:p w:rsidR="008E7A63" w:rsidRDefault="008E7A63" w:rsidP="008E7A63">
      <w:pPr>
        <w:pStyle w:val="a3"/>
        <w:spacing w:line="360" w:lineRule="auto"/>
      </w:pPr>
      <w:r>
        <w:t xml:space="preserve">1-4-26. Полный отжиг применяют </w:t>
      </w:r>
      <w:proofErr w:type="gramStart"/>
      <w:r>
        <w:t>для</w:t>
      </w:r>
      <w:proofErr w:type="gramEnd"/>
      <w:r>
        <w:t>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  </w:t>
      </w:r>
      <w:r>
        <w:rPr>
          <w:sz w:val="28"/>
        </w:rPr>
        <w:t xml:space="preserve">а) </w:t>
      </w:r>
      <w:proofErr w:type="spellStart"/>
      <w:r>
        <w:rPr>
          <w:sz w:val="28"/>
        </w:rPr>
        <w:t>заэвтектоидных</w:t>
      </w:r>
      <w:proofErr w:type="spellEnd"/>
      <w:r>
        <w:rPr>
          <w:sz w:val="28"/>
        </w:rPr>
        <w:t xml:space="preserve"> сталей.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б) </w:t>
      </w:r>
      <w:proofErr w:type="spellStart"/>
      <w:r>
        <w:rPr>
          <w:sz w:val="28"/>
        </w:rPr>
        <w:t>эвтектоидных</w:t>
      </w:r>
      <w:proofErr w:type="spellEnd"/>
      <w:r>
        <w:rPr>
          <w:sz w:val="28"/>
        </w:rPr>
        <w:t xml:space="preserve"> сталей.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sz w:val="28"/>
        </w:rPr>
        <w:t xml:space="preserve">            в) </w:t>
      </w:r>
      <w:proofErr w:type="spellStart"/>
      <w:r>
        <w:rPr>
          <w:sz w:val="28"/>
        </w:rPr>
        <w:t>доэвтектоидных</w:t>
      </w:r>
      <w:proofErr w:type="spellEnd"/>
      <w:r>
        <w:rPr>
          <w:sz w:val="28"/>
        </w:rPr>
        <w:t xml:space="preserve"> сталей.</w:t>
      </w:r>
    </w:p>
    <w:p w:rsidR="008E7A63" w:rsidRDefault="008E7A63" w:rsidP="008E7A63">
      <w:pPr>
        <w:pStyle w:val="a3"/>
        <w:spacing w:line="360" w:lineRule="auto"/>
      </w:pPr>
      <w:r>
        <w:t xml:space="preserve">1-4-27. Полную закалку </w:t>
      </w:r>
      <w:proofErr w:type="spellStart"/>
      <w:r>
        <w:t>заэвтектоидных</w:t>
      </w:r>
      <w:proofErr w:type="spellEnd"/>
      <w:r>
        <w:t xml:space="preserve"> сталей не проводят, т.к.: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 </w:t>
      </w:r>
      <w:r>
        <w:rPr>
          <w:sz w:val="28"/>
        </w:rPr>
        <w:t>а) резко увеличивается хрупкость.</w:t>
      </w:r>
    </w:p>
    <w:p w:rsidR="008E7A63" w:rsidRDefault="008E7A63" w:rsidP="008E7A63">
      <w:pPr>
        <w:pStyle w:val="2"/>
      </w:pPr>
      <w:r>
        <w:t xml:space="preserve">           б)  чрезмерно увеличиваются зерна  цементита.    </w:t>
      </w:r>
    </w:p>
    <w:p w:rsidR="008E7A63" w:rsidRDefault="008E7A63" w:rsidP="008E7A63">
      <w:pPr>
        <w:pStyle w:val="a3"/>
        <w:spacing w:line="360" w:lineRule="auto"/>
      </w:pPr>
      <w:r>
        <w:t xml:space="preserve">           в)  снижается твердость.</w:t>
      </w:r>
    </w:p>
    <w:p w:rsidR="008E7A63" w:rsidRDefault="008E7A63" w:rsidP="008E7A63">
      <w:pPr>
        <w:spacing w:line="360" w:lineRule="auto"/>
        <w:ind w:right="577"/>
        <w:rPr>
          <w:sz w:val="28"/>
        </w:rPr>
      </w:pPr>
      <w:r>
        <w:rPr>
          <w:sz w:val="28"/>
        </w:rPr>
        <w:t xml:space="preserve">1-4-28.Температура нагрева </w:t>
      </w:r>
      <w:proofErr w:type="spellStart"/>
      <w:r>
        <w:rPr>
          <w:sz w:val="28"/>
        </w:rPr>
        <w:t>эвтектоидной</w:t>
      </w:r>
      <w:proofErr w:type="spellEnd"/>
      <w:r>
        <w:rPr>
          <w:sz w:val="28"/>
        </w:rPr>
        <w:t xml:space="preserve"> стали при нормализации:</w:t>
      </w:r>
    </w:p>
    <w:p w:rsidR="008E7A63" w:rsidRDefault="008E7A63" w:rsidP="008E7A63">
      <w:pPr>
        <w:spacing w:line="360" w:lineRule="auto"/>
        <w:ind w:right="577"/>
        <w:jc w:val="both"/>
        <w:rPr>
          <w:sz w:val="28"/>
        </w:rPr>
      </w:pPr>
      <w:r>
        <w:rPr>
          <w:b/>
          <w:bCs/>
          <w:sz w:val="28"/>
        </w:rPr>
        <w:t xml:space="preserve">           </w:t>
      </w:r>
      <w:r>
        <w:rPr>
          <w:sz w:val="28"/>
        </w:rPr>
        <w:t xml:space="preserve">а) 727+20…30 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8E7A63" w:rsidRDefault="008E7A63" w:rsidP="008E7A63">
      <w:pPr>
        <w:spacing w:line="360" w:lineRule="auto"/>
        <w:ind w:right="577"/>
        <w:rPr>
          <w:sz w:val="28"/>
        </w:rPr>
      </w:pPr>
      <w:r>
        <w:rPr>
          <w:sz w:val="28"/>
        </w:rPr>
        <w:t xml:space="preserve">          б) 910+20…30 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8E7A63" w:rsidRDefault="008E7A63" w:rsidP="008E7A63">
      <w:pPr>
        <w:spacing w:line="360" w:lineRule="auto"/>
        <w:ind w:right="577"/>
        <w:rPr>
          <w:sz w:val="28"/>
        </w:rPr>
      </w:pPr>
      <w:r>
        <w:rPr>
          <w:sz w:val="28"/>
        </w:rPr>
        <w:t xml:space="preserve">           в) 1410+20…30 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8E7A63" w:rsidRDefault="008E7A63" w:rsidP="008E7A63">
      <w:pPr>
        <w:pStyle w:val="a3"/>
        <w:spacing w:line="360" w:lineRule="auto"/>
      </w:pPr>
      <w:r>
        <w:t xml:space="preserve">  1-4-29. Цель полного отжига стали:</w:t>
      </w:r>
    </w:p>
    <w:p w:rsidR="008E7A63" w:rsidRDefault="008E7A63" w:rsidP="008E7A63">
      <w:pPr>
        <w:spacing w:line="360" w:lineRule="auto"/>
        <w:ind w:right="577"/>
        <w:rPr>
          <w:sz w:val="28"/>
        </w:rPr>
      </w:pPr>
      <w:r>
        <w:rPr>
          <w:sz w:val="28"/>
        </w:rPr>
        <w:t xml:space="preserve">           а) увеличение предела прочности </w:t>
      </w:r>
    </w:p>
    <w:p w:rsidR="008E7A63" w:rsidRDefault="008E7A63" w:rsidP="008E7A63">
      <w:pPr>
        <w:spacing w:line="360" w:lineRule="auto"/>
        <w:ind w:right="577"/>
        <w:rPr>
          <w:sz w:val="28"/>
        </w:rPr>
      </w:pPr>
      <w:r>
        <w:rPr>
          <w:sz w:val="28"/>
        </w:rPr>
        <w:t xml:space="preserve">           б) снятие внутренних напряжений, уменьшение твердости и измельчение зерна.</w:t>
      </w:r>
    </w:p>
    <w:p w:rsidR="008E7A63" w:rsidRDefault="008E7A63" w:rsidP="008E7A63">
      <w:pPr>
        <w:spacing w:line="360" w:lineRule="auto"/>
        <w:ind w:right="577"/>
        <w:rPr>
          <w:sz w:val="28"/>
        </w:rPr>
      </w:pPr>
      <w:r>
        <w:rPr>
          <w:sz w:val="28"/>
        </w:rPr>
        <w:t xml:space="preserve">           в) получение </w:t>
      </w:r>
      <w:proofErr w:type="spellStart"/>
      <w:r>
        <w:rPr>
          <w:sz w:val="28"/>
        </w:rPr>
        <w:t>феррито</w:t>
      </w:r>
      <w:proofErr w:type="spellEnd"/>
      <w:r>
        <w:rPr>
          <w:sz w:val="28"/>
        </w:rPr>
        <w:t>-перлитной структуры.</w:t>
      </w:r>
    </w:p>
    <w:p w:rsidR="00FF0F3E" w:rsidRDefault="00FF0F3E" w:rsidP="00FF0F3E">
      <w:pPr>
        <w:spacing w:line="360" w:lineRule="auto"/>
        <w:ind w:right="577"/>
        <w:rPr>
          <w:b/>
          <w:bCs/>
          <w:sz w:val="28"/>
        </w:rPr>
      </w:pPr>
      <w:r>
        <w:rPr>
          <w:sz w:val="28"/>
        </w:rPr>
        <w:t>1-4-30. Неполный отжиг применяют:</w:t>
      </w:r>
    </w:p>
    <w:p w:rsidR="00FF0F3E" w:rsidRDefault="00FF0F3E" w:rsidP="00FF0F3E">
      <w:pPr>
        <w:spacing w:line="360" w:lineRule="auto"/>
        <w:ind w:right="577"/>
        <w:rPr>
          <w:sz w:val="28"/>
        </w:rPr>
      </w:pPr>
      <w:r>
        <w:rPr>
          <w:b/>
          <w:bCs/>
          <w:sz w:val="28"/>
        </w:rPr>
        <w:t xml:space="preserve">             </w:t>
      </w:r>
      <w:r>
        <w:rPr>
          <w:sz w:val="28"/>
        </w:rPr>
        <w:t>а) для любых сталей.</w:t>
      </w:r>
      <w:bookmarkStart w:id="0" w:name="_GoBack"/>
      <w:bookmarkEnd w:id="0"/>
    </w:p>
    <w:p w:rsidR="00FF0F3E" w:rsidRDefault="00FF0F3E" w:rsidP="00FF0F3E">
      <w:pPr>
        <w:spacing w:line="360" w:lineRule="auto"/>
        <w:ind w:right="577"/>
        <w:rPr>
          <w:sz w:val="28"/>
        </w:rPr>
      </w:pPr>
      <w:r>
        <w:rPr>
          <w:sz w:val="28"/>
        </w:rPr>
        <w:t xml:space="preserve">             б) для </w:t>
      </w:r>
      <w:proofErr w:type="spellStart"/>
      <w:r>
        <w:rPr>
          <w:sz w:val="28"/>
        </w:rPr>
        <w:t>эвтектоидных</w:t>
      </w:r>
      <w:proofErr w:type="spellEnd"/>
      <w:r>
        <w:rPr>
          <w:sz w:val="28"/>
        </w:rPr>
        <w:t xml:space="preserve"> сталей.</w:t>
      </w:r>
    </w:p>
    <w:p w:rsidR="00FF0F3E" w:rsidRDefault="00FF0F3E" w:rsidP="00FF0F3E">
      <w:pPr>
        <w:spacing w:line="360" w:lineRule="auto"/>
        <w:ind w:right="577"/>
        <w:rPr>
          <w:sz w:val="28"/>
        </w:rPr>
      </w:pPr>
      <w:r>
        <w:rPr>
          <w:sz w:val="28"/>
        </w:rPr>
        <w:t xml:space="preserve">            в) для </w:t>
      </w:r>
      <w:proofErr w:type="spellStart"/>
      <w:r>
        <w:rPr>
          <w:sz w:val="28"/>
        </w:rPr>
        <w:t>эвтектоидных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заэвтектоидных</w:t>
      </w:r>
      <w:proofErr w:type="spellEnd"/>
      <w:r>
        <w:rPr>
          <w:sz w:val="28"/>
        </w:rPr>
        <w:t xml:space="preserve"> сталей.</w:t>
      </w:r>
    </w:p>
    <w:p w:rsidR="00FF0F3E" w:rsidRDefault="00FF0F3E" w:rsidP="008E7A63">
      <w:pPr>
        <w:spacing w:line="360" w:lineRule="auto"/>
        <w:ind w:right="577"/>
        <w:rPr>
          <w:sz w:val="28"/>
        </w:rPr>
      </w:pPr>
    </w:p>
    <w:sectPr w:rsidR="00FF0F3E" w:rsidSect="008E7A6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2833"/>
    <w:multiLevelType w:val="multilevel"/>
    <w:tmpl w:val="C2F81EC2"/>
    <w:lvl w:ilvl="0">
      <w:start w:val="1"/>
      <w:numFmt w:val="decimal"/>
      <w:lvlText w:val="%1-"/>
      <w:lvlJc w:val="left"/>
      <w:pPr>
        <w:tabs>
          <w:tab w:val="num" w:pos="1236"/>
        </w:tabs>
        <w:ind w:left="1236" w:hanging="1236"/>
      </w:pPr>
      <w:rPr>
        <w:rFonts w:hint="default"/>
        <w:b w:val="0"/>
      </w:rPr>
    </w:lvl>
    <w:lvl w:ilvl="1">
      <w:start w:val="4"/>
      <w:numFmt w:val="decimal"/>
      <w:lvlText w:val="%1-%2-"/>
      <w:lvlJc w:val="left"/>
      <w:pPr>
        <w:tabs>
          <w:tab w:val="num" w:pos="1236"/>
        </w:tabs>
        <w:ind w:left="1236" w:hanging="1236"/>
      </w:pPr>
      <w:rPr>
        <w:rFonts w:hint="default"/>
        <w:b w:val="0"/>
      </w:rPr>
    </w:lvl>
    <w:lvl w:ilvl="2">
      <w:start w:val="14"/>
      <w:numFmt w:val="decimal"/>
      <w:lvlText w:val="%1-%2-%3."/>
      <w:lvlJc w:val="left"/>
      <w:pPr>
        <w:tabs>
          <w:tab w:val="num" w:pos="1236"/>
        </w:tabs>
        <w:ind w:left="1236" w:hanging="1236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tabs>
          <w:tab w:val="num" w:pos="1236"/>
        </w:tabs>
        <w:ind w:left="1236" w:hanging="1236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36"/>
    <w:rsid w:val="00177920"/>
    <w:rsid w:val="005A727D"/>
    <w:rsid w:val="008E7A63"/>
    <w:rsid w:val="00BB6436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7A63"/>
    <w:pPr>
      <w:keepNext/>
      <w:spacing w:line="360" w:lineRule="auto"/>
      <w:ind w:right="577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7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E7A63"/>
    <w:pPr>
      <w:ind w:right="57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E7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7A63"/>
    <w:pPr>
      <w:keepNext/>
      <w:spacing w:line="360" w:lineRule="auto"/>
      <w:ind w:right="577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7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E7A63"/>
    <w:pPr>
      <w:ind w:right="57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E7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2021-01-21T08:16:00Z</dcterms:created>
  <dcterms:modified xsi:type="dcterms:W3CDTF">2021-01-21T08:22:00Z</dcterms:modified>
</cp:coreProperties>
</file>